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45E3E" w14:textId="77777777" w:rsidR="00E628F3" w:rsidRDefault="00E628F3" w:rsidP="00E628F3">
      <w:pPr>
        <w:ind w:firstLine="708"/>
        <w:jc w:val="center"/>
        <w:rPr>
          <w:szCs w:val="20"/>
          <w:bdr w:val="single" w:sz="4" w:space="0" w:color="auto"/>
        </w:rPr>
      </w:pPr>
      <w:r w:rsidRPr="004C5A9E">
        <w:rPr>
          <w:szCs w:val="20"/>
          <w:bdr w:val="single" w:sz="4" w:space="0" w:color="auto"/>
        </w:rPr>
        <w:t>Demande d’autorisation de décharge d’eaux usées domestiques</w:t>
      </w:r>
    </w:p>
    <w:p w14:paraId="78F02C77" w14:textId="77777777" w:rsidR="00E628F3" w:rsidRPr="004C5A9E" w:rsidRDefault="00E628F3" w:rsidP="00E628F3">
      <w:pPr>
        <w:ind w:left="1416"/>
        <w:rPr>
          <w:szCs w:val="20"/>
          <w:bdr w:val="single" w:sz="4" w:space="0" w:color="auto"/>
        </w:rPr>
      </w:pPr>
    </w:p>
    <w:p w14:paraId="30E6B70F" w14:textId="77777777" w:rsidR="00E628F3" w:rsidRPr="007935C0" w:rsidRDefault="00E628F3" w:rsidP="00E628F3">
      <w:pPr>
        <w:pStyle w:val="Paragraphedeliste"/>
        <w:numPr>
          <w:ilvl w:val="0"/>
          <w:numId w:val="1"/>
        </w:numPr>
        <w:suppressAutoHyphens w:val="0"/>
        <w:spacing w:after="160" w:line="259" w:lineRule="auto"/>
        <w:jc w:val="left"/>
        <w:rPr>
          <w:b/>
          <w:bCs/>
          <w:szCs w:val="20"/>
        </w:rPr>
      </w:pPr>
      <w:r w:rsidRPr="007935C0">
        <w:rPr>
          <w:b/>
          <w:bCs/>
          <w:szCs w:val="20"/>
        </w:rPr>
        <w:t>Coordonnées</w:t>
      </w:r>
    </w:p>
    <w:p w14:paraId="1E098E99" w14:textId="77777777" w:rsidR="00E628F3" w:rsidRDefault="00E628F3" w:rsidP="00E628F3">
      <w:pPr>
        <w:pStyle w:val="Paragraphedeliste"/>
        <w:rPr>
          <w:szCs w:val="20"/>
        </w:rPr>
      </w:pPr>
    </w:p>
    <w:p w14:paraId="6FB03661" w14:textId="77777777" w:rsidR="00E628F3" w:rsidRDefault="00E628F3" w:rsidP="00E628F3">
      <w:pPr>
        <w:pStyle w:val="Paragraphedeliste"/>
        <w:rPr>
          <w:szCs w:val="20"/>
        </w:rPr>
      </w:pPr>
      <w:r>
        <w:rPr>
          <w:szCs w:val="20"/>
        </w:rPr>
        <w:t>Nom, adresse et n° de téléphone du demandeur :</w:t>
      </w:r>
    </w:p>
    <w:p w14:paraId="56232D49" w14:textId="77777777" w:rsidR="00E628F3" w:rsidRDefault="00E628F3" w:rsidP="00E628F3">
      <w:pPr>
        <w:pStyle w:val="Paragraphedeliste"/>
        <w:rPr>
          <w:szCs w:val="20"/>
        </w:rPr>
      </w:pPr>
    </w:p>
    <w:p w14:paraId="1E8D21B6" w14:textId="77777777" w:rsidR="00E628F3" w:rsidRPr="00EB70EF" w:rsidRDefault="00E628F3" w:rsidP="00E628F3">
      <w:pPr>
        <w:rPr>
          <w:szCs w:val="20"/>
        </w:rPr>
      </w:pPr>
    </w:p>
    <w:p w14:paraId="275314F1" w14:textId="77777777" w:rsidR="00E628F3" w:rsidRDefault="00E628F3" w:rsidP="00E628F3">
      <w:pPr>
        <w:pStyle w:val="Paragraphedeliste"/>
        <w:rPr>
          <w:szCs w:val="20"/>
        </w:rPr>
      </w:pPr>
      <w:r>
        <w:rPr>
          <w:szCs w:val="20"/>
        </w:rPr>
        <w:t>Adresse de l’établissement :</w:t>
      </w:r>
    </w:p>
    <w:p w14:paraId="39572284" w14:textId="77777777" w:rsidR="00E628F3" w:rsidRDefault="00E628F3" w:rsidP="00E628F3">
      <w:pPr>
        <w:pStyle w:val="Paragraphedeliste"/>
        <w:rPr>
          <w:szCs w:val="20"/>
        </w:rPr>
      </w:pPr>
    </w:p>
    <w:p w14:paraId="5ED3E7EF" w14:textId="77777777" w:rsidR="00E628F3" w:rsidRDefault="00E628F3" w:rsidP="00E628F3">
      <w:pPr>
        <w:pStyle w:val="Paragraphedeliste"/>
        <w:rPr>
          <w:szCs w:val="20"/>
        </w:rPr>
      </w:pPr>
    </w:p>
    <w:p w14:paraId="0275AEB2" w14:textId="77777777" w:rsidR="00E628F3" w:rsidRPr="007935C0" w:rsidRDefault="00E628F3" w:rsidP="00E628F3">
      <w:pPr>
        <w:pStyle w:val="Paragraphedeliste"/>
        <w:numPr>
          <w:ilvl w:val="0"/>
          <w:numId w:val="1"/>
        </w:numPr>
        <w:suppressAutoHyphens w:val="0"/>
        <w:spacing w:after="160" w:line="259" w:lineRule="auto"/>
        <w:jc w:val="left"/>
        <w:rPr>
          <w:b/>
          <w:bCs/>
          <w:szCs w:val="20"/>
        </w:rPr>
      </w:pPr>
      <w:r w:rsidRPr="007935C0">
        <w:rPr>
          <w:b/>
          <w:bCs/>
          <w:szCs w:val="20"/>
        </w:rPr>
        <w:t>Localisation de l’endroit de déversement </w:t>
      </w:r>
    </w:p>
    <w:p w14:paraId="77BB813B" w14:textId="77777777" w:rsidR="00E628F3" w:rsidRDefault="00E628F3" w:rsidP="00E628F3">
      <w:pPr>
        <w:pStyle w:val="Paragraphedeliste"/>
        <w:rPr>
          <w:szCs w:val="20"/>
        </w:rPr>
      </w:pPr>
    </w:p>
    <w:p w14:paraId="6F59B8D5" w14:textId="77777777" w:rsidR="00E628F3" w:rsidRDefault="00E628F3" w:rsidP="00E628F3">
      <w:pPr>
        <w:pStyle w:val="Paragraphedeliste"/>
        <w:numPr>
          <w:ilvl w:val="0"/>
          <w:numId w:val="2"/>
        </w:numPr>
        <w:suppressAutoHyphens w:val="0"/>
        <w:spacing w:after="160" w:line="259" w:lineRule="auto"/>
        <w:jc w:val="left"/>
        <w:rPr>
          <w:szCs w:val="20"/>
        </w:rPr>
      </w:pPr>
      <w:r>
        <w:rPr>
          <w:szCs w:val="20"/>
        </w:rPr>
        <w:t>Usage(s) de l’établissement (exemple : habitation, bureaux, commerce, restaurant, etc.) :</w:t>
      </w:r>
    </w:p>
    <w:p w14:paraId="6014B2A5" w14:textId="77777777" w:rsidR="00E628F3" w:rsidRDefault="00E628F3" w:rsidP="00E628F3">
      <w:pPr>
        <w:pStyle w:val="Paragraphedeliste"/>
        <w:suppressAutoHyphens w:val="0"/>
        <w:spacing w:after="160" w:line="259" w:lineRule="auto"/>
        <w:ind w:left="1080"/>
        <w:jc w:val="left"/>
        <w:rPr>
          <w:szCs w:val="20"/>
        </w:rPr>
      </w:pPr>
    </w:p>
    <w:p w14:paraId="15165A1B" w14:textId="77777777" w:rsidR="00E628F3" w:rsidRPr="00D61C96" w:rsidRDefault="00E628F3" w:rsidP="00E628F3">
      <w:pPr>
        <w:pStyle w:val="Paragraphedeliste"/>
        <w:suppressAutoHyphens w:val="0"/>
        <w:spacing w:after="160" w:line="259" w:lineRule="auto"/>
        <w:ind w:left="1080"/>
        <w:jc w:val="left"/>
        <w:rPr>
          <w:szCs w:val="20"/>
        </w:rPr>
      </w:pPr>
    </w:p>
    <w:p w14:paraId="158B8272" w14:textId="77777777" w:rsidR="00E628F3" w:rsidRDefault="00E628F3" w:rsidP="00E628F3">
      <w:pPr>
        <w:pStyle w:val="Paragraphedeliste"/>
        <w:numPr>
          <w:ilvl w:val="0"/>
          <w:numId w:val="2"/>
        </w:numPr>
        <w:suppressAutoHyphens w:val="0"/>
        <w:spacing w:after="160" w:line="259" w:lineRule="auto"/>
        <w:jc w:val="left"/>
        <w:rPr>
          <w:szCs w:val="20"/>
        </w:rPr>
      </w:pPr>
      <w:r>
        <w:rPr>
          <w:szCs w:val="20"/>
        </w:rPr>
        <w:t>Nombre maximum d’usager de l’établissement (permanents et temporaires) :</w:t>
      </w:r>
    </w:p>
    <w:p w14:paraId="24181194" w14:textId="77777777" w:rsidR="00E628F3" w:rsidRPr="00A0545C" w:rsidRDefault="00E628F3" w:rsidP="00E628F3">
      <w:pPr>
        <w:rPr>
          <w:szCs w:val="20"/>
        </w:rPr>
      </w:pPr>
    </w:p>
    <w:p w14:paraId="4A671D27" w14:textId="77777777" w:rsidR="00E628F3" w:rsidRPr="007935C0" w:rsidRDefault="00E628F3" w:rsidP="00E628F3">
      <w:pPr>
        <w:pStyle w:val="Paragraphedeliste"/>
        <w:numPr>
          <w:ilvl w:val="0"/>
          <w:numId w:val="1"/>
        </w:numPr>
        <w:suppressAutoHyphens w:val="0"/>
        <w:spacing w:after="160" w:line="259" w:lineRule="auto"/>
        <w:jc w:val="left"/>
        <w:rPr>
          <w:b/>
          <w:bCs/>
          <w:szCs w:val="20"/>
        </w:rPr>
      </w:pPr>
      <w:r w:rsidRPr="007935C0">
        <w:rPr>
          <w:b/>
          <w:bCs/>
          <w:szCs w:val="20"/>
        </w:rPr>
        <w:t>Renseignements concernant les eaux usées </w:t>
      </w:r>
    </w:p>
    <w:p w14:paraId="70D63875" w14:textId="77777777" w:rsidR="00E628F3" w:rsidRPr="004C5A9E" w:rsidRDefault="00E628F3" w:rsidP="00E628F3">
      <w:pPr>
        <w:pStyle w:val="Paragraphedeliste"/>
        <w:rPr>
          <w:szCs w:val="20"/>
        </w:rPr>
      </w:pPr>
    </w:p>
    <w:p w14:paraId="6540D1CB" w14:textId="77777777" w:rsidR="00E628F3" w:rsidRDefault="00E628F3" w:rsidP="00E628F3">
      <w:pPr>
        <w:pStyle w:val="Paragraphedeliste"/>
        <w:numPr>
          <w:ilvl w:val="0"/>
          <w:numId w:val="3"/>
        </w:numPr>
        <w:suppressAutoHyphens w:val="0"/>
        <w:spacing w:after="160" w:line="259" w:lineRule="auto"/>
        <w:jc w:val="left"/>
        <w:rPr>
          <w:szCs w:val="20"/>
        </w:rPr>
      </w:pPr>
      <w:r>
        <w:rPr>
          <w:szCs w:val="20"/>
        </w:rPr>
        <w:t>Provenance des eaux usées (exemple : sanitaires, cuisine, lavoir (=préciser nombre machines + capacité)) :</w:t>
      </w:r>
    </w:p>
    <w:p w14:paraId="02BD4B2A" w14:textId="77777777" w:rsidR="00E628F3" w:rsidRPr="00B11150" w:rsidRDefault="00E628F3" w:rsidP="00E628F3">
      <w:pPr>
        <w:pStyle w:val="Paragraphedeliste"/>
        <w:ind w:left="1080"/>
        <w:rPr>
          <w:szCs w:val="20"/>
        </w:rPr>
      </w:pPr>
    </w:p>
    <w:p w14:paraId="32F94BBF" w14:textId="77777777" w:rsidR="00E628F3" w:rsidRDefault="00E628F3" w:rsidP="00E628F3">
      <w:pPr>
        <w:pStyle w:val="Paragraphedeliste"/>
        <w:numPr>
          <w:ilvl w:val="0"/>
          <w:numId w:val="3"/>
        </w:numPr>
        <w:suppressAutoHyphens w:val="0"/>
        <w:spacing w:after="160" w:line="259" w:lineRule="auto"/>
        <w:jc w:val="left"/>
        <w:rPr>
          <w:szCs w:val="20"/>
        </w:rPr>
      </w:pPr>
      <w:r>
        <w:rPr>
          <w:szCs w:val="20"/>
        </w:rPr>
        <w:t>S’il s’agit d’eaux usées provenant d’une cuisine, d’un atelier, d’un dépôt ou d’un laboratoire :</w:t>
      </w:r>
    </w:p>
    <w:p w14:paraId="20DBAECA" w14:textId="77777777" w:rsidR="00E628F3" w:rsidRDefault="00E628F3" w:rsidP="00E628F3">
      <w:pPr>
        <w:pStyle w:val="Paragraphedeliste"/>
        <w:numPr>
          <w:ilvl w:val="0"/>
          <w:numId w:val="4"/>
        </w:numPr>
        <w:suppressAutoHyphens w:val="0"/>
        <w:spacing w:after="160" w:line="259" w:lineRule="auto"/>
        <w:jc w:val="left"/>
        <w:rPr>
          <w:szCs w:val="20"/>
        </w:rPr>
      </w:pPr>
      <w:r>
        <w:rPr>
          <w:szCs w:val="20"/>
        </w:rPr>
        <w:t>Préciser le nombre maximum de personnes employées dans l’établissement :</w:t>
      </w:r>
    </w:p>
    <w:p w14:paraId="26CD420B" w14:textId="77777777" w:rsidR="00E628F3" w:rsidRPr="0032786D" w:rsidRDefault="00E628F3" w:rsidP="00E628F3">
      <w:pPr>
        <w:pStyle w:val="Paragraphedeliste"/>
        <w:ind w:left="1440"/>
        <w:rPr>
          <w:szCs w:val="20"/>
        </w:rPr>
      </w:pPr>
    </w:p>
    <w:p w14:paraId="2B6B5E7D" w14:textId="77777777" w:rsidR="00E628F3" w:rsidRDefault="00E628F3" w:rsidP="00E628F3">
      <w:pPr>
        <w:pStyle w:val="Paragraphedeliste"/>
        <w:numPr>
          <w:ilvl w:val="0"/>
          <w:numId w:val="3"/>
        </w:numPr>
        <w:suppressAutoHyphens w:val="0"/>
        <w:spacing w:after="160" w:line="259" w:lineRule="auto"/>
        <w:jc w:val="left"/>
        <w:rPr>
          <w:szCs w:val="20"/>
        </w:rPr>
      </w:pPr>
      <w:r>
        <w:rPr>
          <w:szCs w:val="20"/>
        </w:rPr>
        <w:t>S’il s’agit d’une exploitation agricole ou d’un élevage :</w:t>
      </w:r>
    </w:p>
    <w:p w14:paraId="5114A79E" w14:textId="77777777" w:rsidR="00E628F3" w:rsidRDefault="00E628F3" w:rsidP="00E628F3">
      <w:pPr>
        <w:pStyle w:val="Paragraphedeliste"/>
        <w:numPr>
          <w:ilvl w:val="0"/>
          <w:numId w:val="4"/>
        </w:numPr>
        <w:suppressAutoHyphens w:val="0"/>
        <w:spacing w:after="160" w:line="259" w:lineRule="auto"/>
        <w:jc w:val="left"/>
        <w:rPr>
          <w:szCs w:val="20"/>
        </w:rPr>
      </w:pPr>
      <w:r>
        <w:rPr>
          <w:szCs w:val="20"/>
        </w:rPr>
        <w:t xml:space="preserve">Enumérer le nombre maximum de : </w:t>
      </w:r>
    </w:p>
    <w:p w14:paraId="206F39CF" w14:textId="77777777" w:rsidR="00E628F3" w:rsidRDefault="00E628F3" w:rsidP="00E628F3">
      <w:pPr>
        <w:ind w:left="1416"/>
        <w:rPr>
          <w:szCs w:val="20"/>
        </w:rPr>
      </w:pPr>
      <w:r>
        <w:rPr>
          <w:szCs w:val="20"/>
        </w:rPr>
        <w:t>-Têtes de gros bétails (bovins) :</w:t>
      </w:r>
    </w:p>
    <w:p w14:paraId="660972C5" w14:textId="77777777" w:rsidR="00E628F3" w:rsidRDefault="00E628F3" w:rsidP="00E628F3">
      <w:pPr>
        <w:ind w:left="1416"/>
        <w:rPr>
          <w:szCs w:val="20"/>
        </w:rPr>
      </w:pPr>
      <w:r>
        <w:rPr>
          <w:szCs w:val="20"/>
        </w:rPr>
        <w:t>-Têtes de petits bétails (moutons, chèvres, etc.) :</w:t>
      </w:r>
    </w:p>
    <w:p w14:paraId="1384CEBA" w14:textId="77777777" w:rsidR="00E628F3" w:rsidRDefault="00E628F3" w:rsidP="00E628F3">
      <w:pPr>
        <w:ind w:left="1416"/>
        <w:rPr>
          <w:szCs w:val="20"/>
        </w:rPr>
      </w:pPr>
      <w:r>
        <w:rPr>
          <w:szCs w:val="20"/>
        </w:rPr>
        <w:t>-Volailles :</w:t>
      </w:r>
    </w:p>
    <w:p w14:paraId="68FB8345" w14:textId="77777777" w:rsidR="00E628F3" w:rsidRDefault="00E628F3" w:rsidP="00E628F3">
      <w:pPr>
        <w:ind w:left="1416"/>
        <w:rPr>
          <w:szCs w:val="20"/>
        </w:rPr>
      </w:pPr>
      <w:r>
        <w:rPr>
          <w:szCs w:val="20"/>
        </w:rPr>
        <w:t>-Petites animaux (lapins, chiens, etc.) :</w:t>
      </w:r>
    </w:p>
    <w:p w14:paraId="13E7D5C5" w14:textId="77777777" w:rsidR="00E628F3" w:rsidRDefault="00E628F3" w:rsidP="00E628F3">
      <w:pPr>
        <w:ind w:left="1416"/>
        <w:rPr>
          <w:szCs w:val="20"/>
        </w:rPr>
      </w:pPr>
      <w:r>
        <w:rPr>
          <w:szCs w:val="20"/>
        </w:rPr>
        <w:t>-Equidés :</w:t>
      </w:r>
    </w:p>
    <w:p w14:paraId="4000A907" w14:textId="77777777" w:rsidR="00E628F3" w:rsidRDefault="00E628F3" w:rsidP="00E628F3">
      <w:pPr>
        <w:ind w:left="1416"/>
        <w:rPr>
          <w:szCs w:val="20"/>
        </w:rPr>
      </w:pPr>
      <w:r>
        <w:rPr>
          <w:szCs w:val="20"/>
        </w:rPr>
        <w:t>-Porcs sevrés :</w:t>
      </w:r>
    </w:p>
    <w:p w14:paraId="74614FCD" w14:textId="77777777" w:rsidR="00E628F3" w:rsidRDefault="00E628F3" w:rsidP="00E628F3">
      <w:pPr>
        <w:ind w:left="1416"/>
        <w:rPr>
          <w:szCs w:val="20"/>
        </w:rPr>
      </w:pPr>
    </w:p>
    <w:p w14:paraId="543F58A4" w14:textId="77777777" w:rsidR="00E628F3" w:rsidRDefault="00E628F3" w:rsidP="00E628F3">
      <w:pPr>
        <w:pStyle w:val="Paragraphedeliste"/>
        <w:numPr>
          <w:ilvl w:val="0"/>
          <w:numId w:val="4"/>
        </w:numPr>
        <w:suppressAutoHyphens w:val="0"/>
        <w:spacing w:after="160" w:line="259" w:lineRule="auto"/>
        <w:jc w:val="left"/>
        <w:rPr>
          <w:szCs w:val="20"/>
        </w:rPr>
      </w:pPr>
      <w:r>
        <w:rPr>
          <w:szCs w:val="20"/>
        </w:rPr>
        <w:t>Préciser la destination des matières solides et liquides d’origine animale :</w:t>
      </w:r>
    </w:p>
    <w:p w14:paraId="1D387E72" w14:textId="77777777" w:rsidR="00E628F3" w:rsidRDefault="00E628F3" w:rsidP="00E628F3">
      <w:pPr>
        <w:pStyle w:val="Paragraphedeliste"/>
        <w:suppressAutoHyphens w:val="0"/>
        <w:spacing w:after="160" w:line="259" w:lineRule="auto"/>
        <w:ind w:left="1440"/>
        <w:jc w:val="left"/>
        <w:rPr>
          <w:szCs w:val="20"/>
        </w:rPr>
      </w:pPr>
    </w:p>
    <w:p w14:paraId="1B57A05A" w14:textId="77777777" w:rsidR="00E628F3" w:rsidRPr="00EB70EF" w:rsidRDefault="00E628F3" w:rsidP="00E628F3">
      <w:pPr>
        <w:pStyle w:val="Paragraphedeliste"/>
        <w:suppressAutoHyphens w:val="0"/>
        <w:spacing w:after="160" w:line="259" w:lineRule="auto"/>
        <w:jc w:val="left"/>
        <w:rPr>
          <w:b/>
          <w:bCs/>
          <w:szCs w:val="20"/>
          <w:highlight w:val="yellow"/>
        </w:rPr>
      </w:pPr>
    </w:p>
    <w:p w14:paraId="0BAF545F" w14:textId="77777777" w:rsidR="00E628F3" w:rsidRDefault="00E628F3" w:rsidP="00E628F3">
      <w:pPr>
        <w:pStyle w:val="Paragraphedeliste"/>
        <w:numPr>
          <w:ilvl w:val="0"/>
          <w:numId w:val="1"/>
        </w:numPr>
        <w:suppressAutoHyphens w:val="0"/>
        <w:spacing w:after="160" w:line="259" w:lineRule="auto"/>
        <w:jc w:val="left"/>
        <w:rPr>
          <w:szCs w:val="20"/>
        </w:rPr>
      </w:pPr>
      <w:r>
        <w:rPr>
          <w:b/>
          <w:bCs/>
          <w:szCs w:val="20"/>
        </w:rPr>
        <w:t xml:space="preserve"> </w:t>
      </w:r>
      <w:r w:rsidRPr="007935C0">
        <w:rPr>
          <w:b/>
          <w:bCs/>
          <w:szCs w:val="20"/>
        </w:rPr>
        <w:t>Ajouts et remarques éventuelles</w:t>
      </w:r>
      <w:r>
        <w:rPr>
          <w:szCs w:val="20"/>
        </w:rPr>
        <w:t> :</w:t>
      </w:r>
    </w:p>
    <w:p w14:paraId="6044726A" w14:textId="77777777" w:rsidR="00E628F3" w:rsidRPr="00FF281D" w:rsidRDefault="00E628F3" w:rsidP="00E628F3">
      <w:pPr>
        <w:pStyle w:val="Paragraphedeliste"/>
        <w:rPr>
          <w:szCs w:val="20"/>
        </w:rPr>
      </w:pPr>
    </w:p>
    <w:p w14:paraId="3CE6254C" w14:textId="77777777" w:rsidR="00E628F3" w:rsidRDefault="00E628F3" w:rsidP="00E628F3">
      <w:pPr>
        <w:jc w:val="left"/>
        <w:rPr>
          <w:szCs w:val="20"/>
        </w:rPr>
      </w:pPr>
      <w:r>
        <w:rPr>
          <w:szCs w:val="20"/>
        </w:rPr>
        <w:t xml:space="preserve">Je soussigné </w:t>
      </w:r>
    </w:p>
    <w:p w14:paraId="6431B7D0" w14:textId="77777777" w:rsidR="00E628F3" w:rsidRDefault="00E628F3" w:rsidP="00E628F3">
      <w:pPr>
        <w:jc w:val="left"/>
        <w:rPr>
          <w:szCs w:val="20"/>
        </w:rPr>
      </w:pPr>
    </w:p>
    <w:p w14:paraId="62659348" w14:textId="77777777" w:rsidR="00E628F3" w:rsidRDefault="00E628F3" w:rsidP="00E628F3">
      <w:pPr>
        <w:jc w:val="left"/>
        <w:rPr>
          <w:szCs w:val="20"/>
        </w:rPr>
      </w:pPr>
      <w:r>
        <w:rPr>
          <w:szCs w:val="20"/>
        </w:rPr>
        <w:t>Déclare que les informations ci-dessus sont complètes et exactes.</w:t>
      </w:r>
    </w:p>
    <w:p w14:paraId="6DD0207F" w14:textId="77777777" w:rsidR="00E628F3" w:rsidRDefault="00E628F3" w:rsidP="00E628F3">
      <w:pPr>
        <w:jc w:val="left"/>
        <w:rPr>
          <w:szCs w:val="20"/>
        </w:rPr>
      </w:pPr>
    </w:p>
    <w:p w14:paraId="647BA531" w14:textId="77777777" w:rsidR="00E628F3" w:rsidRDefault="00E628F3" w:rsidP="00E628F3">
      <w:pPr>
        <w:jc w:val="left"/>
        <w:rPr>
          <w:szCs w:val="20"/>
        </w:rPr>
      </w:pPr>
      <w:r>
        <w:rPr>
          <w:szCs w:val="20"/>
        </w:rPr>
        <w:t>Date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            Signature</w:t>
      </w:r>
    </w:p>
    <w:p w14:paraId="767D28C8" w14:textId="77777777" w:rsidR="00E628F3" w:rsidRDefault="00E628F3" w:rsidP="00E628F3">
      <w:pPr>
        <w:jc w:val="left"/>
        <w:rPr>
          <w:szCs w:val="20"/>
        </w:rPr>
      </w:pPr>
    </w:p>
    <w:p w14:paraId="3A9274A5" w14:textId="77777777" w:rsidR="00E628F3" w:rsidRDefault="00E628F3" w:rsidP="00E628F3">
      <w:pPr>
        <w:jc w:val="left"/>
        <w:rPr>
          <w:szCs w:val="20"/>
        </w:rPr>
      </w:pPr>
    </w:p>
    <w:p w14:paraId="02A25E2B" w14:textId="77777777" w:rsidR="00E628F3" w:rsidRDefault="00E628F3" w:rsidP="00E628F3">
      <w:pPr>
        <w:jc w:val="left"/>
        <w:rPr>
          <w:szCs w:val="20"/>
        </w:rPr>
      </w:pPr>
    </w:p>
    <w:p w14:paraId="5B728ED8" w14:textId="77777777" w:rsidR="00E628F3" w:rsidRDefault="00E628F3" w:rsidP="00E628F3">
      <w:pPr>
        <w:rPr>
          <w:szCs w:val="20"/>
        </w:rPr>
      </w:pPr>
      <w:r w:rsidRPr="00B11150">
        <w:rPr>
          <w:b/>
          <w:bCs/>
          <w:szCs w:val="20"/>
        </w:rPr>
        <w:t>Rappel</w:t>
      </w:r>
      <w:r>
        <w:rPr>
          <w:szCs w:val="20"/>
        </w:rPr>
        <w:t> :</w:t>
      </w:r>
    </w:p>
    <w:p w14:paraId="54DEE529" w14:textId="77777777" w:rsidR="00E628F3" w:rsidRDefault="00E628F3" w:rsidP="00E628F3">
      <w:pPr>
        <w:rPr>
          <w:szCs w:val="20"/>
        </w:rPr>
      </w:pPr>
    </w:p>
    <w:p w14:paraId="060A36EE" w14:textId="77777777" w:rsidR="00E628F3" w:rsidRDefault="00E628F3" w:rsidP="00E628F3">
      <w:pPr>
        <w:rPr>
          <w:szCs w:val="20"/>
        </w:rPr>
      </w:pPr>
      <w:r w:rsidRPr="004178F8">
        <w:rPr>
          <w:szCs w:val="20"/>
        </w:rPr>
        <w:t>L’entreprise qui aura la charge des travaux devra être agréée en catégorie C</w:t>
      </w:r>
      <w:r>
        <w:rPr>
          <w:szCs w:val="20"/>
        </w:rPr>
        <w:t xml:space="preserve"> </w:t>
      </w:r>
      <w:r w:rsidRPr="004178F8">
        <w:rPr>
          <w:szCs w:val="20"/>
        </w:rPr>
        <w:t>– C1 ou E – E</w:t>
      </w:r>
      <w:r>
        <w:rPr>
          <w:szCs w:val="20"/>
        </w:rPr>
        <w:t xml:space="preserve">1. </w:t>
      </w:r>
      <w:r w:rsidRPr="004178F8">
        <w:rPr>
          <w:szCs w:val="20"/>
        </w:rPr>
        <w:t>L’agréation doit être fournie au moment du dépôt du formulaire de demande de raccordement à l’égout communal.</w:t>
      </w:r>
    </w:p>
    <w:p w14:paraId="50EA048D" w14:textId="77777777" w:rsidR="00E628F3" w:rsidRDefault="00E628F3" w:rsidP="00E628F3">
      <w:pPr>
        <w:pStyle w:val="ParaKWN"/>
      </w:pPr>
      <w:r>
        <w:t>Conformément au règlement général de police administrative, le demandeur, ou l’entrepreneur qui réalise les travaux, est tenu de se mettre en rapport avec l’Administration communale préalablement à l’ouverture du chantier afin d’obtenir un arrêté de police adéquat. Le non-respect de cette législation peut être sanctionnée d’une amende administrative.</w:t>
      </w:r>
    </w:p>
    <w:p w14:paraId="32912979" w14:textId="77777777" w:rsidR="00E628F3" w:rsidRDefault="00E628F3"/>
    <w:sectPr w:rsidR="00E628F3" w:rsidSect="00E628F3"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20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AAAE9C" w14:textId="77777777" w:rsidR="00E628F3" w:rsidRDefault="00E628F3">
    <w:pPr>
      <w:pStyle w:val="Pieddepag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D88FD" w14:textId="77777777" w:rsidR="00E628F3" w:rsidRDefault="00E628F3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B7BC6"/>
    <w:multiLevelType w:val="hybridMultilevel"/>
    <w:tmpl w:val="8D187068"/>
    <w:lvl w:ilvl="0" w:tplc="4DFE8D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451226"/>
    <w:multiLevelType w:val="hybridMultilevel"/>
    <w:tmpl w:val="B3D215FA"/>
    <w:lvl w:ilvl="0" w:tplc="8BC8F06A">
      <w:start w:val="1"/>
      <w:numFmt w:val="bullet"/>
      <w:lvlText w:val="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3056A4"/>
    <w:multiLevelType w:val="hybridMultilevel"/>
    <w:tmpl w:val="D53A993C"/>
    <w:lvl w:ilvl="0" w:tplc="09AC7E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A77F3E"/>
    <w:multiLevelType w:val="hybridMultilevel"/>
    <w:tmpl w:val="691CEA72"/>
    <w:lvl w:ilvl="0" w:tplc="72C2DF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034590">
    <w:abstractNumId w:val="3"/>
  </w:num>
  <w:num w:numId="2" w16cid:durableId="608977106">
    <w:abstractNumId w:val="2"/>
  </w:num>
  <w:num w:numId="3" w16cid:durableId="528033478">
    <w:abstractNumId w:val="0"/>
  </w:num>
  <w:num w:numId="4" w16cid:durableId="662121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F3"/>
    <w:rsid w:val="004C363D"/>
    <w:rsid w:val="005C35EF"/>
    <w:rsid w:val="00E6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4A34"/>
  <w15:chartTrackingRefBased/>
  <w15:docId w15:val="{B9B815AF-3C29-4F9F-B610-05FD9220D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8F3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62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2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2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2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2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28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28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28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28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2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2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2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28F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28F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28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28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28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28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28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2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2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2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2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28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28F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28F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2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28F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28F3"/>
    <w:rPr>
      <w:b/>
      <w:bCs/>
      <w:smallCaps/>
      <w:color w:val="0F4761" w:themeColor="accent1" w:themeShade="BF"/>
      <w:spacing w:val="5"/>
    </w:rPr>
  </w:style>
  <w:style w:type="paragraph" w:customStyle="1" w:styleId="ParaKWN">
    <w:name w:val="ParaKWN"/>
    <w:basedOn w:val="Normal"/>
    <w:qFormat/>
    <w:rsid w:val="00E628F3"/>
    <w:pPr>
      <w:keepNext/>
    </w:pPr>
  </w:style>
  <w:style w:type="paragraph" w:styleId="En-tte">
    <w:name w:val="header"/>
    <w:basedOn w:val="Normal"/>
    <w:link w:val="En-tteCar"/>
    <w:rsid w:val="00E628F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628F3"/>
    <w:rPr>
      <w:rFonts w:ascii="Arial" w:eastAsia="Times New Roman" w:hAnsi="Arial" w:cs="Times New Roman"/>
      <w:sz w:val="20"/>
      <w:szCs w:val="24"/>
      <w:lang w:val="fr-FR" w:eastAsia="fr-FR"/>
      <w14:ligatures w14:val="none"/>
    </w:rPr>
  </w:style>
  <w:style w:type="paragraph" w:styleId="Pieddepage">
    <w:name w:val="footer"/>
    <w:basedOn w:val="Normal"/>
    <w:link w:val="PieddepageCar"/>
    <w:rsid w:val="00E628F3"/>
    <w:pPr>
      <w:tabs>
        <w:tab w:val="center" w:pos="4536"/>
        <w:tab w:val="right" w:pos="9072"/>
      </w:tabs>
    </w:pPr>
    <w:rPr>
      <w:rFonts w:ascii="Calibri" w:eastAsia="Calibri" w:hAnsi="Calibri" w:cs="DejaVu Sans"/>
      <w:sz w:val="22"/>
      <w:szCs w:val="22"/>
      <w:lang w:val="fr-BE" w:eastAsia="en-US"/>
    </w:rPr>
  </w:style>
  <w:style w:type="character" w:customStyle="1" w:styleId="PieddepageCar">
    <w:name w:val="Pied de page Car"/>
    <w:basedOn w:val="Policepardfaut"/>
    <w:link w:val="Pieddepage"/>
    <w:rsid w:val="00E628F3"/>
    <w:rPr>
      <w:rFonts w:ascii="Calibri" w:eastAsia="Calibri" w:hAnsi="Calibri" w:cs="DejaVu San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Nicais</dc:creator>
  <cp:keywords/>
  <dc:description/>
  <cp:lastModifiedBy>Sandy Nicais</cp:lastModifiedBy>
  <cp:revision>1</cp:revision>
  <dcterms:created xsi:type="dcterms:W3CDTF">2024-05-02T08:15:00Z</dcterms:created>
  <dcterms:modified xsi:type="dcterms:W3CDTF">2024-05-02T08:17:00Z</dcterms:modified>
</cp:coreProperties>
</file>